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161CE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B95CA74" w14:textId="77777777" w:rsidR="00724235" w:rsidRDefault="00724235" w:rsidP="00724235">
            <w:pPr>
              <w:rPr>
                <w:sz w:val="18"/>
                <w:szCs w:val="18"/>
              </w:rPr>
            </w:pPr>
            <w:r w:rsidRPr="00154F12">
              <w:rPr>
                <w:sz w:val="18"/>
                <w:szCs w:val="18"/>
              </w:rPr>
              <w:t>AVVISO DI SELEZIONE PUBBLICA PER IL CONFERIMENTO DI INCARICO</w:t>
            </w:r>
            <w:r>
              <w:rPr>
                <w:sz w:val="18"/>
                <w:szCs w:val="18"/>
              </w:rPr>
              <w:t xml:space="preserve"> DI FORMAZIONE DI ITALIANO L2 AD ESPERTI INTERNI/ESTERNI CON PROFILO DI ALTA PROFESSIONALITA’ </w:t>
            </w:r>
            <w:r w:rsidRPr="00154F12">
              <w:rPr>
                <w:sz w:val="18"/>
                <w:szCs w:val="18"/>
              </w:rPr>
              <w:t xml:space="preserve">PER LO SVOLGIMENTO DI CORSI DI FORMAZIONE LINGUISTICA </w:t>
            </w:r>
            <w:r>
              <w:rPr>
                <w:sz w:val="18"/>
                <w:szCs w:val="18"/>
              </w:rPr>
              <w:t xml:space="preserve">ITALIANO </w:t>
            </w:r>
            <w:r w:rsidRPr="00154F12">
              <w:rPr>
                <w:sz w:val="18"/>
                <w:szCs w:val="18"/>
              </w:rPr>
              <w:t>L2 NELL’</w:t>
            </w:r>
            <w:r>
              <w:rPr>
                <w:sz w:val="18"/>
                <w:szCs w:val="18"/>
              </w:rPr>
              <w:t xml:space="preserve"> </w:t>
            </w:r>
            <w:r w:rsidRPr="00154F12">
              <w:rPr>
                <w:sz w:val="18"/>
                <w:szCs w:val="18"/>
              </w:rPr>
              <w:t xml:space="preserve">AMBITO DEL PROGETTO PNRR LINEA DI INVESTIMENTO 3.1 </w:t>
            </w:r>
            <w:r w:rsidRPr="00D67FCE">
              <w:rPr>
                <w:sz w:val="18"/>
                <w:szCs w:val="18"/>
              </w:rPr>
              <w:t xml:space="preserve">NUOVE COMPETENZE E NUOVI LINGUAGGI - AZIONI DI POTENZIAMENTO DELLE COMPETENZE STEM E MULTILINGUISTICHE (D.M. 65/2023) – </w:t>
            </w:r>
            <w:r>
              <w:rPr>
                <w:sz w:val="18"/>
                <w:szCs w:val="18"/>
              </w:rPr>
              <w:t xml:space="preserve"> </w:t>
            </w:r>
            <w:r w:rsidRPr="00D67FCE">
              <w:rPr>
                <w:sz w:val="18"/>
                <w:szCs w:val="18"/>
              </w:rPr>
              <w:t>LINEA DI INTERVENT</w:t>
            </w:r>
            <w:r>
              <w:rPr>
                <w:sz w:val="18"/>
                <w:szCs w:val="18"/>
              </w:rPr>
              <w:t xml:space="preserve">O </w:t>
            </w:r>
            <w:r w:rsidRPr="00D67FC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</w:p>
          <w:p w14:paraId="29020B1B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E70C58D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1986CB44" w14:textId="77777777" w:rsidR="007465F6" w:rsidRDefault="007465F6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A58D5EF" w14:textId="02F476A5" w:rsidR="00495B6B" w:rsidRPr="00225740" w:rsidRDefault="00495B6B" w:rsidP="00724235">
            <w:pPr>
              <w:pStyle w:val="Corpotesto"/>
              <w:tabs>
                <w:tab w:val="left" w:pos="900"/>
              </w:tabs>
              <w:spacing w:before="11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52A657D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5D68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dipendente da mancata o inesatta indicazione dei recapiti di cui al comma 1, oppure da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6AD21E6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8D7070">
        <w:rPr>
          <w:rFonts w:asciiTheme="minorHAnsi" w:hAnsiTheme="minorHAnsi" w:cstheme="minorHAnsi"/>
          <w:sz w:val="22"/>
          <w:szCs w:val="22"/>
        </w:rPr>
        <w:t>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69B4D1E9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C359D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6CEB869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</w:t>
      </w:r>
      <w:r w:rsidR="00D70F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Avviso prot. n. </w:t>
      </w:r>
      <w:r w:rsidR="00C359D0">
        <w:rPr>
          <w:rFonts w:asciiTheme="minorHAnsi" w:hAnsiTheme="minorHAnsi" w:cstheme="minorHAnsi"/>
          <w:bCs/>
          <w:sz w:val="22"/>
          <w:szCs w:val="22"/>
        </w:rPr>
        <w:t>28</w:t>
      </w:r>
      <w:r w:rsidR="00724235">
        <w:rPr>
          <w:rFonts w:asciiTheme="minorHAnsi" w:hAnsiTheme="minorHAnsi" w:cstheme="minorHAnsi"/>
          <w:bCs/>
          <w:sz w:val="22"/>
          <w:szCs w:val="22"/>
        </w:rPr>
        <w:t>58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C359D0">
        <w:rPr>
          <w:rFonts w:asciiTheme="minorHAnsi" w:hAnsiTheme="minorHAnsi" w:cstheme="minorHAnsi"/>
          <w:bCs/>
          <w:sz w:val="22"/>
          <w:szCs w:val="22"/>
        </w:rPr>
        <w:t>7</w:t>
      </w:r>
      <w:r w:rsidR="002578F6">
        <w:rPr>
          <w:rFonts w:asciiTheme="minorHAnsi" w:hAnsiTheme="minorHAnsi" w:cstheme="minorHAnsi"/>
          <w:bCs/>
          <w:sz w:val="22"/>
          <w:szCs w:val="22"/>
        </w:rPr>
        <w:t>/</w:t>
      </w:r>
      <w:r w:rsidR="00D70F64">
        <w:rPr>
          <w:rFonts w:asciiTheme="minorHAnsi" w:hAnsiTheme="minorHAnsi" w:cstheme="minorHAnsi"/>
          <w:bCs/>
          <w:sz w:val="22"/>
          <w:szCs w:val="22"/>
        </w:rPr>
        <w:t>0</w:t>
      </w:r>
      <w:r w:rsidR="00C359D0">
        <w:rPr>
          <w:rFonts w:asciiTheme="minorHAnsi" w:hAnsiTheme="minorHAnsi" w:cstheme="minorHAnsi"/>
          <w:bCs/>
          <w:sz w:val="22"/>
          <w:szCs w:val="22"/>
        </w:rPr>
        <w:t>3</w:t>
      </w:r>
      <w:r w:rsidR="002578F6">
        <w:rPr>
          <w:rFonts w:asciiTheme="minorHAnsi" w:hAnsiTheme="minorHAnsi" w:cstheme="minorHAnsi"/>
          <w:bCs/>
          <w:sz w:val="22"/>
          <w:szCs w:val="22"/>
        </w:rPr>
        <w:t>/202</w:t>
      </w:r>
      <w:r w:rsidR="00D70F64">
        <w:rPr>
          <w:rFonts w:asciiTheme="minorHAnsi" w:hAnsiTheme="minorHAnsi" w:cstheme="minorHAnsi"/>
          <w:bCs/>
          <w:sz w:val="22"/>
          <w:szCs w:val="22"/>
        </w:rPr>
        <w:t>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>, come indicato nell’art. 7, comma 6, del D.Lgs.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lastRenderedPageBreak/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8831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A654" w14:textId="77777777" w:rsidR="00883157" w:rsidRDefault="00883157">
      <w:r>
        <w:separator/>
      </w:r>
    </w:p>
  </w:endnote>
  <w:endnote w:type="continuationSeparator" w:id="0">
    <w:p w14:paraId="2EDD46E3" w14:textId="77777777" w:rsidR="00883157" w:rsidRDefault="00883157">
      <w:r>
        <w:continuationSeparator/>
      </w:r>
    </w:p>
  </w:endnote>
  <w:endnote w:type="continuationNotice" w:id="1">
    <w:p w14:paraId="52FB9851" w14:textId="77777777" w:rsidR="00883157" w:rsidRDefault="00883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73F4A00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A909F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5991" w14:textId="77777777" w:rsidR="00883157" w:rsidRDefault="00883157">
      <w:r>
        <w:separator/>
      </w:r>
    </w:p>
  </w:footnote>
  <w:footnote w:type="continuationSeparator" w:id="0">
    <w:p w14:paraId="4E56DF28" w14:textId="77777777" w:rsidR="00883157" w:rsidRDefault="00883157">
      <w:r>
        <w:continuationSeparator/>
      </w:r>
    </w:p>
  </w:footnote>
  <w:footnote w:type="continuationNotice" w:id="1">
    <w:p w14:paraId="4642AD00" w14:textId="77777777" w:rsidR="00883157" w:rsidRDefault="00883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D6EEE"/>
    <w:multiLevelType w:val="hybridMultilevel"/>
    <w:tmpl w:val="FB06DE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4"/>
  </w:num>
  <w:num w:numId="4" w16cid:durableId="438647463">
    <w:abstractNumId w:val="23"/>
  </w:num>
  <w:num w:numId="5" w16cid:durableId="433475982">
    <w:abstractNumId w:val="20"/>
  </w:num>
  <w:num w:numId="6" w16cid:durableId="724568729">
    <w:abstractNumId w:val="17"/>
  </w:num>
  <w:num w:numId="7" w16cid:durableId="963119806">
    <w:abstractNumId w:val="18"/>
  </w:num>
  <w:num w:numId="8" w16cid:durableId="1306857904">
    <w:abstractNumId w:val="22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4"/>
  </w:num>
  <w:num w:numId="13" w16cid:durableId="597056657">
    <w:abstractNumId w:val="15"/>
  </w:num>
  <w:num w:numId="14" w16cid:durableId="1431393351">
    <w:abstractNumId w:val="19"/>
  </w:num>
  <w:num w:numId="15" w16cid:durableId="1973319052">
    <w:abstractNumId w:val="10"/>
  </w:num>
  <w:num w:numId="16" w16cid:durableId="592393882">
    <w:abstractNumId w:val="8"/>
  </w:num>
  <w:num w:numId="17" w16cid:durableId="922954232">
    <w:abstractNumId w:val="2"/>
    <w:lvlOverride w:ilvl="0">
      <w:startOverride w:val="1"/>
    </w:lvlOverride>
  </w:num>
  <w:num w:numId="18" w16cid:durableId="230117348">
    <w:abstractNumId w:val="14"/>
  </w:num>
  <w:num w:numId="19" w16cid:durableId="1225071345">
    <w:abstractNumId w:val="27"/>
  </w:num>
  <w:num w:numId="20" w16cid:durableId="895819309">
    <w:abstractNumId w:val="26"/>
  </w:num>
  <w:num w:numId="21" w16cid:durableId="224536380">
    <w:abstractNumId w:val="12"/>
  </w:num>
  <w:num w:numId="22" w16cid:durableId="1986934030">
    <w:abstractNumId w:val="7"/>
  </w:num>
  <w:num w:numId="23" w16cid:durableId="234634011">
    <w:abstractNumId w:val="11"/>
  </w:num>
  <w:num w:numId="24" w16cid:durableId="386684870">
    <w:abstractNumId w:val="13"/>
  </w:num>
  <w:num w:numId="25" w16cid:durableId="1113744434">
    <w:abstractNumId w:val="1"/>
  </w:num>
  <w:num w:numId="26" w16cid:durableId="1421953109">
    <w:abstractNumId w:val="5"/>
  </w:num>
  <w:num w:numId="27" w16cid:durableId="1970087841">
    <w:abstractNumId w:val="9"/>
  </w:num>
  <w:num w:numId="28" w16cid:durableId="1189947820">
    <w:abstractNumId w:val="6"/>
  </w:num>
  <w:num w:numId="29" w16cid:durableId="10886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6"/>
  </w:num>
  <w:num w:numId="31" w16cid:durableId="191654437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68D1"/>
    <w:rsid w:val="005D7210"/>
    <w:rsid w:val="005E0448"/>
    <w:rsid w:val="005E04DB"/>
    <w:rsid w:val="005E229C"/>
    <w:rsid w:val="005E47FE"/>
    <w:rsid w:val="005E4B4D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235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65F6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15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00E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070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97C75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0DBD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59D0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453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261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0F6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940"/>
    <w:rsid w:val="00E81C6A"/>
    <w:rsid w:val="00E8473F"/>
    <w:rsid w:val="00E847E6"/>
    <w:rsid w:val="00E85411"/>
    <w:rsid w:val="00E87A15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  <w15:docId w15:val="{BD4CAEF9-2151-484F-8120-78CA88B6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Graziella G</cp:lastModifiedBy>
  <cp:revision>4</cp:revision>
  <dcterms:created xsi:type="dcterms:W3CDTF">2024-03-07T15:58:00Z</dcterms:created>
  <dcterms:modified xsi:type="dcterms:W3CDTF">2024-03-07T17:59:00Z</dcterms:modified>
</cp:coreProperties>
</file>