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578F6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2578F6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2: </w:t>
            </w:r>
            <w:proofErr w:type="spellStart"/>
            <w:r w:rsidR="002578F6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578F6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2578F6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labs</w:t>
            </w:r>
            <w:proofErr w:type="spellEnd"/>
            <w:r w:rsidR="002578F6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0831A0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0831A0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Avviso interno per la selezione di </w:t>
            </w:r>
            <w:r w:rsidR="000831A0">
              <w:rPr>
                <w:rFonts w:ascii="Verdana" w:hAnsi="Verdana"/>
                <w:b/>
                <w:bCs/>
              </w:rPr>
              <w:t>DOCENTI</w:t>
            </w:r>
            <w:r>
              <w:rPr>
                <w:rFonts w:ascii="Verdana" w:hAnsi="Verdana"/>
                <w:b/>
                <w:bCs/>
              </w:rPr>
              <w:t xml:space="preserve"> da utilizzare nell’ambito del progetto:</w:t>
            </w:r>
          </w:p>
          <w:p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PNRR – Missione 4: Istruzione e ricerca – Componente 1 – Investimento 3.2: Scuola 4.0 – Azione 2 – </w:t>
            </w:r>
            <w:proofErr w:type="spellStart"/>
            <w:r>
              <w:rPr>
                <w:rFonts w:ascii="Verdana" w:hAnsi="Verdana"/>
                <w:b/>
                <w:bCs/>
              </w:rPr>
              <w:t>Next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generation </w:t>
            </w:r>
            <w:proofErr w:type="spellStart"/>
            <w:r>
              <w:rPr>
                <w:rFonts w:ascii="Verdana" w:hAnsi="Verdana"/>
                <w:b/>
                <w:bCs/>
              </w:rPr>
              <w:t>labs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– Laboratori per le professioni digitali del futuro Codice Progetto M4C1I3.2-2022-962-P-17938 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“Laboratorio Design e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</w:rPr>
              <w:t>Digital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</w:rPr>
              <w:t>Humanities</w:t>
            </w:r>
            <w:proofErr w:type="spellEnd"/>
            <w:r>
              <w:rPr>
                <w:rFonts w:ascii="Verdana" w:hAnsi="Verdana"/>
                <w:b/>
                <w:bCs/>
                <w:i/>
                <w:iCs/>
              </w:rPr>
              <w:t xml:space="preserve">” </w:t>
            </w:r>
          </w:p>
          <w:p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CUP: H94D22004130006</w:t>
            </w:r>
          </w:p>
          <w:p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</w:p>
          <w:p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6D71B1">
        <w:rPr>
          <w:rFonts w:asciiTheme="minorHAnsi" w:hAnsiTheme="minorHAnsi" w:cstheme="minorHAnsi"/>
          <w:bCs/>
          <w:sz w:val="22"/>
          <w:szCs w:val="22"/>
        </w:rPr>
        <w:t>a</w:t>
      </w:r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2578F6">
        <w:rPr>
          <w:rFonts w:asciiTheme="minorHAnsi" w:hAnsiTheme="minorHAnsi" w:cstheme="minorHAnsi"/>
          <w:bCs/>
          <w:sz w:val="22"/>
          <w:szCs w:val="22"/>
        </w:rPr>
        <w:t xml:space="preserve">4645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2578F6">
        <w:rPr>
          <w:rFonts w:asciiTheme="minorHAnsi" w:hAnsiTheme="minorHAnsi" w:cstheme="minorHAnsi"/>
          <w:bCs/>
          <w:sz w:val="22"/>
          <w:szCs w:val="22"/>
        </w:rPr>
        <w:t>3/05/2023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2578F6">
        <w:rPr>
          <w:rFonts w:cstheme="minorHAnsi"/>
          <w:i/>
          <w:iCs/>
        </w:rPr>
        <w:t>o se sì a quali</w:t>
      </w:r>
      <w:r w:rsidR="0026173D" w:rsidRPr="002578F6">
        <w:rPr>
          <w:rFonts w:cstheme="minorHAnsi"/>
        </w:rPr>
        <w:t>]</w:t>
      </w:r>
      <w:r w:rsidRPr="002578F6">
        <w:rPr>
          <w:rFonts w:cstheme="minorHAnsi"/>
        </w:rPr>
        <w:t xml:space="preserve">; </w:t>
      </w:r>
    </w:p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destituito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dispensato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dall’impiego presso una Pubblica Amministrazione;</w:t>
      </w:r>
    </w:p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dichiarato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decaduto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licenziato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 un impiego statale;</w:t>
      </w:r>
    </w:p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 xml:space="preserve">non trovarsi in situazione di incompatibilità, ai sensi di quanto previsto dal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39/2013 e dall’art. 53,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165/2001; </w:t>
      </w:r>
    </w:p>
    <w:p w:rsidR="005547BF" w:rsidRPr="002578F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78F6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578F6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>165/2001, che possano interferire con l’esercizio dell’incarico;</w:t>
      </w:r>
    </w:p>
    <w:bookmarkEnd w:id="6"/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essere in possesso del requisito della particolare e comprovata specializzazione </w:t>
      </w:r>
      <w:r w:rsidR="00103993" w:rsidRPr="002578F6">
        <w:rPr>
          <w:rFonts w:cstheme="minorHAnsi"/>
        </w:rPr>
        <w:t xml:space="preserve">anche </w:t>
      </w:r>
      <w:r w:rsidRPr="002578F6">
        <w:rPr>
          <w:rFonts w:cstheme="minorHAnsi"/>
        </w:rPr>
        <w:t xml:space="preserve">universitaria strettamente correlata al contenuto della prestazione richiesta </w:t>
      </w:r>
      <w:r w:rsidRPr="002578F6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2578F6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2578F6">
        <w:rPr>
          <w:rFonts w:cstheme="minorHAnsi"/>
          <w:i/>
          <w:iCs/>
        </w:rPr>
        <w:t>D.Lgs.</w:t>
      </w:r>
      <w:proofErr w:type="spellEnd"/>
      <w:r w:rsidR="00103993" w:rsidRPr="002578F6">
        <w:rPr>
          <w:rFonts w:cstheme="minorHAnsi"/>
          <w:i/>
          <w:iCs/>
        </w:rPr>
        <w:t xml:space="preserve"> n. 165/2001</w:t>
      </w:r>
      <w:r w:rsidRPr="002578F6">
        <w:rPr>
          <w:rFonts w:cstheme="minorHAnsi"/>
          <w:i/>
          <w:iCs/>
        </w:rPr>
        <w:t>]</w:t>
      </w:r>
      <w:r w:rsidRPr="002578F6">
        <w:rPr>
          <w:rFonts w:cstheme="minorHAnsi"/>
        </w:rPr>
        <w:t>;</w:t>
      </w:r>
    </w:p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possedere il seguente titolo accademico o di studio </w:t>
      </w:r>
      <w:r w:rsidRPr="002578F6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2578F6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:rsidR="005547BF" w:rsidRPr="002578F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2578F6" w:rsidTr="00FF5433">
        <w:tc>
          <w:tcPr>
            <w:tcW w:w="4814" w:type="dxa"/>
          </w:tcPr>
          <w:p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49" w:rsidRDefault="009E5249">
      <w:r>
        <w:separator/>
      </w:r>
    </w:p>
  </w:endnote>
  <w:endnote w:type="continuationSeparator" w:id="1">
    <w:p w:rsidR="009E5249" w:rsidRDefault="009E5249">
      <w:r>
        <w:continuationSeparator/>
      </w:r>
    </w:p>
  </w:endnote>
  <w:endnote w:type="continuationNotice" w:id="2">
    <w:p w:rsidR="009E5249" w:rsidRDefault="009E524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7863E5" w:rsidP="00C16B99">
        <w:pPr>
          <w:pStyle w:val="Pidipagina"/>
          <w:jc w:val="center"/>
          <w:rPr>
            <w:sz w:val="16"/>
          </w:rPr>
        </w:pPr>
        <w:r w:rsidRPr="007863E5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0831A0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7863E5">
        <w:pPr>
          <w:pStyle w:val="Pidipagina"/>
          <w:jc w:val="center"/>
          <w:rPr>
            <w:sz w:val="16"/>
          </w:rPr>
        </w:pPr>
        <w:r w:rsidRPr="007863E5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49" w:rsidRDefault="009E5249">
      <w:r>
        <w:separator/>
      </w:r>
    </w:p>
  </w:footnote>
  <w:footnote w:type="continuationSeparator" w:id="1">
    <w:p w:rsidR="009E5249" w:rsidRDefault="009E5249">
      <w:r>
        <w:continuationSeparator/>
      </w:r>
    </w:p>
  </w:footnote>
  <w:footnote w:type="continuationNotice" w:id="2">
    <w:p w:rsidR="009E5249" w:rsidRDefault="009E524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’Avviso </w:t>
    </w:r>
    <w:proofErr w:type="spellStart"/>
    <w:r w:rsidR="00186592" w:rsidRPr="00DD72AA">
      <w:rPr>
        <w:rFonts w:ascii="Times New Roman" w:hAnsi="Times New Roman"/>
        <w:i/>
        <w:iCs/>
        <w:szCs w:val="24"/>
      </w:rPr>
      <w:t>–Modello</w:t>
    </w:r>
    <w:proofErr w:type="spellEnd"/>
    <w:r w:rsidR="00186592" w:rsidRPr="00DD72AA">
      <w:rPr>
        <w:rFonts w:ascii="Times New Roman" w:hAnsi="Times New Roman"/>
        <w:i/>
        <w:iCs/>
        <w:szCs w:val="24"/>
      </w:rPr>
      <w:t xml:space="preserve">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1A0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8F6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3E5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CA1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0F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deltesto">
    <w:name w:val="Body Text"/>
    <w:basedOn w:val="Normale"/>
    <w:link w:val="Corpodel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2023-05-04T13:00:00Z</dcterms:created>
  <dcterms:modified xsi:type="dcterms:W3CDTF">2023-05-04T13:00:00Z</dcterms:modified>
</cp:coreProperties>
</file>